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7C" w:rsidRDefault="006B58CB" w:rsidP="00A46C51"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-356042</wp:posOffset>
            </wp:positionH>
            <wp:positionV relativeFrom="paragraph">
              <wp:posOffset>304</wp:posOffset>
            </wp:positionV>
            <wp:extent cx="1802130" cy="2162810"/>
            <wp:effectExtent l="0" t="0" r="7620" b="8890"/>
            <wp:wrapTight wrapText="bothSides">
              <wp:wrapPolygon edited="0">
                <wp:start x="0" y="0"/>
                <wp:lineTo x="0" y="21499"/>
                <wp:lineTo x="21463" y="21499"/>
                <wp:lineTo x="21463" y="0"/>
                <wp:lineTo x="0" y="0"/>
              </wp:wrapPolygon>
            </wp:wrapTight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67C" w:rsidRPr="00A46C51">
        <w:t xml:space="preserve"> </w:t>
      </w:r>
    </w:p>
    <w:p w:rsidR="006B58CB" w:rsidRPr="006B58CB" w:rsidRDefault="006B58CB" w:rsidP="00A46C51">
      <w:pPr>
        <w:rPr>
          <w:b/>
          <w:sz w:val="28"/>
        </w:rPr>
      </w:pPr>
    </w:p>
    <w:p w:rsidR="006B58CB" w:rsidRDefault="006B58CB" w:rsidP="00A46C51">
      <w:pPr>
        <w:rPr>
          <w:b/>
          <w:sz w:val="28"/>
        </w:rPr>
      </w:pPr>
    </w:p>
    <w:p w:rsidR="006B58CB" w:rsidRDefault="006B58CB" w:rsidP="00A46C51">
      <w:pPr>
        <w:rPr>
          <w:b/>
          <w:sz w:val="28"/>
        </w:rPr>
      </w:pPr>
    </w:p>
    <w:p w:rsidR="006B58CB" w:rsidRDefault="006B58CB" w:rsidP="00A46C51">
      <w:pPr>
        <w:rPr>
          <w:b/>
          <w:sz w:val="28"/>
          <w:szCs w:val="30"/>
        </w:rPr>
      </w:pPr>
      <w:r w:rsidRPr="006B58CB">
        <w:rPr>
          <w:b/>
          <w:sz w:val="28"/>
          <w:szCs w:val="30"/>
        </w:rPr>
        <w:t>VARHAISKASVATUKSESSA TARJOTTAVAN RUUAN EETTISYYS</w:t>
      </w:r>
    </w:p>
    <w:p w:rsidR="006B58CB" w:rsidRDefault="006B58CB" w:rsidP="00A46C51">
      <w:pPr>
        <w:rPr>
          <w:b/>
          <w:sz w:val="28"/>
          <w:szCs w:val="30"/>
        </w:rPr>
      </w:pPr>
    </w:p>
    <w:p w:rsidR="006B58CB" w:rsidRPr="006B58CB" w:rsidRDefault="006B58CB" w:rsidP="00A46C51">
      <w:pPr>
        <w:rPr>
          <w:b/>
        </w:rPr>
      </w:pPr>
    </w:p>
    <w:p w:rsidR="006B58CB" w:rsidRDefault="006B58CB" w:rsidP="006B58CB">
      <w:pPr>
        <w:pStyle w:val="NormaaliWWW"/>
        <w:rPr>
          <w:rFonts w:asciiTheme="minorHAnsi" w:hAnsiTheme="minorHAnsi" w:cs="Arial"/>
          <w:color w:val="000000"/>
          <w:sz w:val="22"/>
          <w:szCs w:val="22"/>
        </w:rPr>
      </w:pPr>
      <w:r w:rsidRPr="006B58CB">
        <w:rPr>
          <w:rFonts w:asciiTheme="minorHAnsi" w:hAnsiTheme="minorHAnsi"/>
          <w:sz w:val="22"/>
          <w:szCs w:val="22"/>
        </w:rPr>
        <w:t xml:space="preserve">Loviisan kaupungin ruokailu niin kouluissa kuin päiväkodeissa perustuu </w:t>
      </w:r>
      <w:proofErr w:type="spellStart"/>
      <w:r w:rsidRPr="006B58CB">
        <w:rPr>
          <w:rFonts w:asciiTheme="minorHAnsi" w:hAnsiTheme="minorHAnsi"/>
          <w:sz w:val="22"/>
          <w:szCs w:val="22"/>
        </w:rPr>
        <w:t>seuraavanlaisiin</w:t>
      </w:r>
      <w:proofErr w:type="spellEnd"/>
      <w:r w:rsidRPr="006B58CB">
        <w:rPr>
          <w:rFonts w:asciiTheme="minorHAnsi" w:hAnsiTheme="minorHAnsi"/>
          <w:sz w:val="22"/>
          <w:szCs w:val="22"/>
        </w:rPr>
        <w:t xml:space="preserve"> tavoitteisiin; ”</w:t>
      </w:r>
      <w:r w:rsidRPr="006B58CB">
        <w:rPr>
          <w:rFonts w:asciiTheme="minorHAnsi" w:hAnsiTheme="minorHAnsi" w:cs="Arial"/>
          <w:color w:val="000000"/>
          <w:sz w:val="22"/>
          <w:szCs w:val="22"/>
        </w:rPr>
        <w:t xml:space="preserve"> Koulu- ja päiväkotiruokailussa lapsille ja nuorille opetetaan terveyttä, ruokailutapoja sekä suomalaista ruokakulttuuria.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6B58CB">
        <w:rPr>
          <w:rFonts w:asciiTheme="minorHAnsi" w:hAnsiTheme="minorHAnsi" w:cs="Arial"/>
          <w:color w:val="000000"/>
          <w:sz w:val="22"/>
          <w:szCs w:val="22"/>
        </w:rPr>
        <w:t>Peruskouluissa ja päiväkodeissa tarjotaan joka päivä maksuton terveellinen, tarkoituksenmukainen, ohjattu ja täysipainoinen lounas. Päiväkodeissa tarjo</w:t>
      </w:r>
      <w:r w:rsidR="006C1D8E">
        <w:rPr>
          <w:rFonts w:asciiTheme="minorHAnsi" w:hAnsiTheme="minorHAnsi" w:cs="Arial"/>
          <w:color w:val="000000"/>
          <w:sz w:val="22"/>
          <w:szCs w:val="22"/>
        </w:rPr>
        <w:t>taan lisäksi aamu- ja välipalaa.”</w:t>
      </w:r>
    </w:p>
    <w:p w:rsidR="006B58CB" w:rsidRDefault="006B58CB" w:rsidP="006B58CB">
      <w:pPr>
        <w:pStyle w:val="NormaaliWWW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Koskenkylän päiväkodin vanhempainyhdistys haluaisi kiinnittää huomion muutamiin seikkoihin, koskien tarjolla olevaa ruokaa. </w:t>
      </w:r>
      <w:r w:rsidR="00640B16">
        <w:rPr>
          <w:rFonts w:asciiTheme="minorHAnsi" w:hAnsiTheme="minorHAnsi" w:cs="Arial"/>
          <w:color w:val="000000"/>
          <w:sz w:val="22"/>
          <w:szCs w:val="22"/>
        </w:rPr>
        <w:t xml:space="preserve">Tällä hetkellä esimerkiksi tarjottavat maitovalmisteet eivät ole luonnonmukaisesti tuotettuja. </w:t>
      </w:r>
      <w:r w:rsidR="00640B16" w:rsidRPr="00640B16">
        <w:rPr>
          <w:rFonts w:asciiTheme="minorHAnsi" w:hAnsiTheme="minorHAnsi" w:cs="Arial"/>
          <w:color w:val="000000"/>
          <w:sz w:val="22"/>
          <w:szCs w:val="22"/>
        </w:rPr>
        <w:t>Tuki nestemäisille rasvattomille ja D-vitaminoiduille maitotuotteille on 13 senttiä litralta ja vastaavien luonnonmukaisesti tuotettujen tuotteiden tuki 31 senttiä litralta. Lasta kohden tukea voidaan maksaa 2,5 desilitralta päivässä koko kouluvuoden ajan.</w:t>
      </w:r>
      <w:r w:rsidR="00640B16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640B16" w:rsidRDefault="00640B16" w:rsidP="006B58CB">
      <w:pPr>
        <w:pStyle w:val="NormaaliWWW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Muita luomutuotteita päiväkodissa on tarjolla satunnaisesti, esimerkiksi aamupuurossa käytetään luomupuurohiutaleita. Lähiruokaa puolestaan on tarjolla muutamasta lähileipomosta leivän muodossa. Kotimaisuusaste on kuitenkin kokonaisuudessaan korkea, jopa 95% elintarvikkeiden osalta. Hedelmät ja vihannekset ovat osan vuodesta ulkolaisia. </w:t>
      </w:r>
    </w:p>
    <w:p w:rsidR="00640B16" w:rsidRDefault="00640B16" w:rsidP="006B58CB">
      <w:pPr>
        <w:pStyle w:val="NormaaliWWW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EU:lla on ollut tarjolla vuoden 2017 elokuusta</w:t>
      </w:r>
      <w:r w:rsidR="004108E3">
        <w:rPr>
          <w:rFonts w:asciiTheme="minorHAnsi" w:hAnsiTheme="minorHAnsi" w:cs="Arial"/>
          <w:color w:val="000000"/>
          <w:sz w:val="22"/>
          <w:szCs w:val="22"/>
        </w:rPr>
        <w:t xml:space="preserve"> alkaen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hedelmä- ja vihannestuki, joihin</w:t>
      </w:r>
      <w:r w:rsidRPr="00640B16">
        <w:rPr>
          <w:rFonts w:asciiTheme="minorHAnsi" w:hAnsiTheme="minorHAnsi" w:cs="Arial"/>
          <w:color w:val="000000"/>
          <w:sz w:val="22"/>
          <w:szCs w:val="22"/>
        </w:rPr>
        <w:t xml:space="preserve"> oikeutettuja ovat perusasteen oppilaitosten oppilaat.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Tätä tukea ei vielä ole Loviisassa hyödynnetty. </w:t>
      </w:r>
    </w:p>
    <w:p w:rsidR="00640B16" w:rsidRDefault="00640B16" w:rsidP="006B58CB">
      <w:pPr>
        <w:pStyle w:val="NormaaliWWW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Valtion ravitsemusneuvottelukunnan </w:t>
      </w:r>
      <w:r w:rsidR="004108E3">
        <w:rPr>
          <w:rFonts w:asciiTheme="minorHAnsi" w:hAnsiTheme="minorHAnsi" w:cs="Arial"/>
          <w:color w:val="000000"/>
          <w:sz w:val="22"/>
          <w:szCs w:val="22"/>
        </w:rPr>
        <w:t xml:space="preserve">ohjeena on myös, että lapsille tulisi tarjota ruokailun sekä välipalan jälkeen </w:t>
      </w:r>
      <w:proofErr w:type="spellStart"/>
      <w:r w:rsidR="004108E3">
        <w:rPr>
          <w:rFonts w:asciiTheme="minorHAnsi" w:hAnsiTheme="minorHAnsi" w:cs="Arial"/>
          <w:color w:val="000000"/>
          <w:sz w:val="22"/>
          <w:szCs w:val="22"/>
        </w:rPr>
        <w:t>xylitol</w:t>
      </w:r>
      <w:proofErr w:type="spellEnd"/>
      <w:r w:rsidR="004108E3">
        <w:rPr>
          <w:rFonts w:asciiTheme="minorHAnsi" w:hAnsiTheme="minorHAnsi" w:cs="Arial"/>
          <w:color w:val="000000"/>
          <w:sz w:val="22"/>
          <w:szCs w:val="22"/>
        </w:rPr>
        <w:t xml:space="preserve">-pastillit. Tällä hetkellä pastillit jaetaan ainoastaan heille, joiden vanhemmat </w:t>
      </w:r>
      <w:r w:rsidR="00C54D3E">
        <w:rPr>
          <w:rFonts w:asciiTheme="minorHAnsi" w:hAnsiTheme="minorHAnsi" w:cs="Arial"/>
          <w:color w:val="000000"/>
          <w:sz w:val="22"/>
          <w:szCs w:val="22"/>
        </w:rPr>
        <w:t>ovat näitä erikseen hankkineet.</w:t>
      </w:r>
      <w:r w:rsidR="00E55591">
        <w:rPr>
          <w:rFonts w:asciiTheme="minorHAnsi" w:hAnsiTheme="minorHAnsi" w:cs="Arial"/>
          <w:color w:val="000000"/>
          <w:sz w:val="22"/>
          <w:szCs w:val="22"/>
        </w:rPr>
        <w:t xml:space="preserve"> Näkisimme tasa-arvoisena ja hyvänä kehityksen, jossa kaupunki huolehtisi </w:t>
      </w:r>
      <w:proofErr w:type="spellStart"/>
      <w:r w:rsidR="00E55591">
        <w:rPr>
          <w:rFonts w:asciiTheme="minorHAnsi" w:hAnsiTheme="minorHAnsi" w:cs="Arial"/>
          <w:color w:val="000000"/>
          <w:sz w:val="22"/>
          <w:szCs w:val="22"/>
        </w:rPr>
        <w:t>xylitol</w:t>
      </w:r>
      <w:proofErr w:type="spellEnd"/>
      <w:r w:rsidR="00E55591">
        <w:rPr>
          <w:rFonts w:asciiTheme="minorHAnsi" w:hAnsiTheme="minorHAnsi" w:cs="Arial"/>
          <w:color w:val="000000"/>
          <w:sz w:val="22"/>
          <w:szCs w:val="22"/>
        </w:rPr>
        <w:t xml:space="preserve">-pastillien jakamisen jokaiselle varhaiskasvatuksen piirissä olevalle. </w:t>
      </w:r>
      <w:bookmarkStart w:id="0" w:name="_GoBack"/>
      <w:bookmarkEnd w:id="0"/>
    </w:p>
    <w:p w:rsidR="004108E3" w:rsidRDefault="004108E3" w:rsidP="006B58CB">
      <w:pPr>
        <w:pStyle w:val="NormaaliWWW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Toivommekin suuresti, että kaupunki painottaa ruokahankinnoissaan entistä enemmän luomu- ja lähituotettua ruokaa ja samalla pyrkii hyödyntämään satokauden mukaisia ruokalistoja. </w:t>
      </w:r>
      <w:r w:rsidR="006C1D8E">
        <w:rPr>
          <w:rFonts w:asciiTheme="minorHAnsi" w:hAnsiTheme="minorHAnsi" w:cs="Arial"/>
          <w:color w:val="000000"/>
          <w:sz w:val="22"/>
          <w:szCs w:val="22"/>
        </w:rPr>
        <w:t xml:space="preserve">EU:n tarjoamat tuet olisi hyvä kartoittaa ja hyödyntää, nämä helpottavat taloudellisestikin eettisesti kestävämpiin ratkaisuihin siirtymistä. Ilolla olemme myös kuulleet, että kuluvan syksyn aikana, on Loviisassa mahdollista ostaa jo hävikkiruokaakin. </w:t>
      </w:r>
    </w:p>
    <w:p w:rsidR="00640B16" w:rsidRPr="006B58CB" w:rsidRDefault="00640B16" w:rsidP="006B58CB">
      <w:pPr>
        <w:pStyle w:val="NormaaliWWW"/>
        <w:rPr>
          <w:rFonts w:asciiTheme="minorHAnsi" w:hAnsiTheme="minorHAnsi" w:cs="Arial"/>
          <w:color w:val="000000"/>
          <w:sz w:val="22"/>
          <w:szCs w:val="22"/>
        </w:rPr>
      </w:pPr>
    </w:p>
    <w:p w:rsidR="006B58CB" w:rsidRPr="006B58CB" w:rsidRDefault="006B58CB" w:rsidP="00A46C51"/>
    <w:sectPr w:rsidR="006B58CB" w:rsidRPr="006B58CB" w:rsidSect="00A65D41">
      <w:footerReference w:type="defaul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1C0" w:rsidRDefault="00C321C0" w:rsidP="00161905">
      <w:pPr>
        <w:spacing w:after="0" w:line="240" w:lineRule="auto"/>
      </w:pPr>
      <w:r>
        <w:separator/>
      </w:r>
    </w:p>
  </w:endnote>
  <w:endnote w:type="continuationSeparator" w:id="0">
    <w:p w:rsidR="00C321C0" w:rsidRDefault="00C321C0" w:rsidP="0016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53"/>
    </w:tblGrid>
    <w:tr w:rsidR="00161905" w:rsidRPr="00573502" w:rsidTr="009D592D">
      <w:trPr>
        <w:trHeight w:val="489"/>
      </w:trPr>
      <w:tc>
        <w:tcPr>
          <w:tcW w:w="9953" w:type="dxa"/>
        </w:tcPr>
        <w:p w:rsidR="00161905" w:rsidRPr="00161905" w:rsidRDefault="008014DC" w:rsidP="00161905">
          <w:pPr>
            <w:pStyle w:val="Alatunniste"/>
            <w:rPr>
              <w:rFonts w:ascii="Calibri" w:eastAsia="Calibri" w:hAnsi="Calibri"/>
              <w:b/>
            </w:rPr>
          </w:pPr>
          <w:r>
            <w:rPr>
              <w:rFonts w:ascii="Calibri" w:eastAsia="Calibri" w:hAnsi="Calibri"/>
              <w:b/>
            </w:rPr>
            <w:t>Sähköposti</w:t>
          </w:r>
          <w:r w:rsidR="00FB7F3A">
            <w:rPr>
              <w:rFonts w:ascii="Calibri" w:eastAsia="Calibri" w:hAnsi="Calibri"/>
              <w:b/>
            </w:rPr>
            <w:t>:</w:t>
          </w:r>
          <w:r>
            <w:rPr>
              <w:rFonts w:ascii="Calibri" w:eastAsia="Calibri" w:hAnsi="Calibri"/>
              <w:b/>
            </w:rPr>
            <w:t xml:space="preserve"> / E-</w:t>
          </w:r>
          <w:proofErr w:type="spellStart"/>
          <w:r>
            <w:rPr>
              <w:rFonts w:ascii="Calibri" w:eastAsia="Calibri" w:hAnsi="Calibri"/>
              <w:b/>
            </w:rPr>
            <w:t>post</w:t>
          </w:r>
          <w:proofErr w:type="spellEnd"/>
          <w:r>
            <w:rPr>
              <w:rFonts w:ascii="Calibri" w:eastAsia="Calibri" w:hAnsi="Calibri"/>
              <w:b/>
            </w:rPr>
            <w:t>:</w:t>
          </w:r>
          <w:r w:rsidR="00161905" w:rsidRPr="00161905">
            <w:rPr>
              <w:rFonts w:ascii="Calibri" w:eastAsia="Calibri" w:hAnsi="Calibri"/>
              <w:b/>
            </w:rPr>
            <w:t xml:space="preserve">                             </w:t>
          </w:r>
          <w:r>
            <w:rPr>
              <w:rFonts w:ascii="Calibri" w:eastAsia="Calibri" w:hAnsi="Calibri"/>
              <w:b/>
            </w:rPr>
            <w:t xml:space="preserve">                            </w:t>
          </w:r>
          <w:r w:rsidR="00A23C75">
            <w:rPr>
              <w:rFonts w:ascii="Calibri" w:eastAsia="Calibri" w:hAnsi="Calibri"/>
              <w:b/>
            </w:rPr>
            <w:t xml:space="preserve"> </w:t>
          </w:r>
          <w:r>
            <w:rPr>
              <w:rFonts w:ascii="Calibri" w:eastAsia="Calibri" w:hAnsi="Calibri"/>
              <w:b/>
            </w:rPr>
            <w:t>Puh: / Tel:</w:t>
          </w:r>
          <w:r w:rsidR="00161905" w:rsidRPr="00161905">
            <w:rPr>
              <w:rFonts w:ascii="Calibri" w:eastAsia="Calibri" w:hAnsi="Calibri"/>
              <w:b/>
            </w:rPr>
            <w:t xml:space="preserve">       </w:t>
          </w:r>
          <w:r>
            <w:rPr>
              <w:rFonts w:ascii="Calibri" w:eastAsia="Calibri" w:hAnsi="Calibri"/>
              <w:b/>
            </w:rPr>
            <w:t xml:space="preserve">                             Y-tunnus</w:t>
          </w:r>
          <w:r w:rsidR="00FB7F3A">
            <w:rPr>
              <w:rFonts w:ascii="Calibri" w:eastAsia="Calibri" w:hAnsi="Calibri"/>
              <w:b/>
            </w:rPr>
            <w:t>:</w:t>
          </w:r>
          <w:r>
            <w:rPr>
              <w:rFonts w:ascii="Calibri" w:eastAsia="Calibri" w:hAnsi="Calibri"/>
              <w:b/>
            </w:rPr>
            <w:t xml:space="preserve"> / FO-</w:t>
          </w:r>
          <w:proofErr w:type="spellStart"/>
          <w:r>
            <w:rPr>
              <w:rFonts w:ascii="Calibri" w:eastAsia="Calibri" w:hAnsi="Calibri"/>
              <w:b/>
            </w:rPr>
            <w:t>nummer</w:t>
          </w:r>
          <w:proofErr w:type="spellEnd"/>
          <w:r w:rsidR="00161905" w:rsidRPr="00161905">
            <w:rPr>
              <w:rFonts w:ascii="Calibri" w:eastAsia="Calibri" w:hAnsi="Calibri"/>
              <w:b/>
            </w:rPr>
            <w:t xml:space="preserve"> </w:t>
          </w:r>
        </w:p>
        <w:p w:rsidR="00161905" w:rsidRPr="00573502" w:rsidRDefault="00A23C75" w:rsidP="00161905">
          <w:pPr>
            <w:pStyle w:val="Alatunniste"/>
            <w:rPr>
              <w:rFonts w:ascii="Calibri" w:eastAsia="Calibri" w:hAnsi="Calibri"/>
              <w:b/>
            </w:rPr>
          </w:pPr>
          <w:r>
            <w:rPr>
              <w:rFonts w:ascii="Calibri" w:eastAsia="Calibri" w:hAnsi="Calibri"/>
              <w:b/>
            </w:rPr>
            <w:t>vanhempainyhdistys.paivakotikk</w:t>
          </w:r>
          <w:r w:rsidR="00161905" w:rsidRPr="00161905">
            <w:rPr>
              <w:rFonts w:ascii="Calibri" w:eastAsia="Calibri" w:hAnsi="Calibri"/>
              <w:b/>
            </w:rPr>
            <w:t xml:space="preserve">@gmail.com      </w:t>
          </w:r>
          <w:r w:rsidR="00EB15D1">
            <w:rPr>
              <w:rFonts w:ascii="Calibri" w:eastAsia="Calibri" w:hAnsi="Calibri"/>
              <w:b/>
            </w:rPr>
            <w:t xml:space="preserve">     </w:t>
          </w:r>
          <w:r w:rsidR="00161905" w:rsidRPr="00161905">
            <w:rPr>
              <w:rFonts w:ascii="Calibri" w:eastAsia="Calibri" w:hAnsi="Calibri"/>
              <w:b/>
            </w:rPr>
            <w:t xml:space="preserve"> +358 40 411 6000</w:t>
          </w:r>
          <w:r w:rsidR="008014DC">
            <w:rPr>
              <w:rFonts w:ascii="Calibri" w:eastAsia="Calibri" w:hAnsi="Calibri"/>
              <w:b/>
            </w:rPr>
            <w:t xml:space="preserve">                       </w:t>
          </w:r>
          <w:r w:rsidR="00161905" w:rsidRPr="00161905">
            <w:rPr>
              <w:b/>
            </w:rPr>
            <w:t>2881429-2</w:t>
          </w:r>
        </w:p>
      </w:tc>
    </w:tr>
    <w:tr w:rsidR="00161905" w:rsidRPr="00725460" w:rsidTr="009D592D">
      <w:trPr>
        <w:trHeight w:val="145"/>
      </w:trPr>
      <w:tc>
        <w:tcPr>
          <w:tcW w:w="9953" w:type="dxa"/>
        </w:tcPr>
        <w:p w:rsidR="00161905" w:rsidRPr="00725460" w:rsidRDefault="00161905" w:rsidP="00161905">
          <w:pPr>
            <w:pStyle w:val="Alatunniste"/>
            <w:rPr>
              <w:rFonts w:ascii="Calibri" w:eastAsia="Calibri" w:hAnsi="Calibri"/>
              <w:sz w:val="20"/>
            </w:rPr>
          </w:pPr>
        </w:p>
      </w:tc>
    </w:tr>
  </w:tbl>
  <w:p w:rsidR="00161905" w:rsidRDefault="0016190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1C0" w:rsidRDefault="00C321C0" w:rsidP="00161905">
      <w:pPr>
        <w:spacing w:after="0" w:line="240" w:lineRule="auto"/>
      </w:pPr>
      <w:r>
        <w:separator/>
      </w:r>
    </w:p>
  </w:footnote>
  <w:footnote w:type="continuationSeparator" w:id="0">
    <w:p w:rsidR="00C321C0" w:rsidRDefault="00C321C0" w:rsidP="00161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3B31"/>
    <w:multiLevelType w:val="hybridMultilevel"/>
    <w:tmpl w:val="13E81870"/>
    <w:lvl w:ilvl="0" w:tplc="D79AA9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7019F"/>
    <w:multiLevelType w:val="hybridMultilevel"/>
    <w:tmpl w:val="319447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260AD"/>
    <w:multiLevelType w:val="hybridMultilevel"/>
    <w:tmpl w:val="E45C6488"/>
    <w:lvl w:ilvl="0" w:tplc="8C3A009E">
      <w:numFmt w:val="bullet"/>
      <w:lvlText w:val="-"/>
      <w:lvlJc w:val="left"/>
      <w:pPr>
        <w:ind w:left="2912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 w15:restartNumberingAfterBreak="0">
    <w:nsid w:val="330D3956"/>
    <w:multiLevelType w:val="hybridMultilevel"/>
    <w:tmpl w:val="3334A2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04B29"/>
    <w:multiLevelType w:val="hybridMultilevel"/>
    <w:tmpl w:val="044AF4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D24E1"/>
    <w:multiLevelType w:val="hybridMultilevel"/>
    <w:tmpl w:val="10F036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F523D"/>
    <w:multiLevelType w:val="hybridMultilevel"/>
    <w:tmpl w:val="E53E0E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E1DEC"/>
    <w:multiLevelType w:val="hybridMultilevel"/>
    <w:tmpl w:val="1F405428"/>
    <w:lvl w:ilvl="0" w:tplc="115A10F4">
      <w:numFmt w:val="bullet"/>
      <w:lvlText w:val="*"/>
      <w:lvlJc w:val="left"/>
      <w:pPr>
        <w:ind w:left="2912" w:hanging="360"/>
      </w:pPr>
      <w:rPr>
        <w:rFonts w:ascii="Calibri" w:eastAsiaTheme="minorHAns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8" w15:restartNumberingAfterBreak="0">
    <w:nsid w:val="52A2676C"/>
    <w:multiLevelType w:val="hybridMultilevel"/>
    <w:tmpl w:val="31AABF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87F1B"/>
    <w:multiLevelType w:val="hybridMultilevel"/>
    <w:tmpl w:val="4C6097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5720C"/>
    <w:multiLevelType w:val="hybridMultilevel"/>
    <w:tmpl w:val="1ABAD9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B0415"/>
    <w:multiLevelType w:val="hybridMultilevel"/>
    <w:tmpl w:val="1346BC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A57AF"/>
    <w:multiLevelType w:val="hybridMultilevel"/>
    <w:tmpl w:val="6290B1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61F50"/>
    <w:multiLevelType w:val="hybridMultilevel"/>
    <w:tmpl w:val="DC7C25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81B72"/>
    <w:multiLevelType w:val="hybridMultilevel"/>
    <w:tmpl w:val="79728652"/>
    <w:lvl w:ilvl="0" w:tplc="0AEC4B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040733"/>
    <w:multiLevelType w:val="hybridMultilevel"/>
    <w:tmpl w:val="B31A7986"/>
    <w:lvl w:ilvl="0" w:tplc="040B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  <w:num w:numId="13">
    <w:abstractNumId w:val="14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1D"/>
    <w:rsid w:val="000606FC"/>
    <w:rsid w:val="00072561"/>
    <w:rsid w:val="00077B30"/>
    <w:rsid w:val="00111D25"/>
    <w:rsid w:val="00111FF0"/>
    <w:rsid w:val="00154601"/>
    <w:rsid w:val="00161905"/>
    <w:rsid w:val="00191F2E"/>
    <w:rsid w:val="001A0102"/>
    <w:rsid w:val="001D4B6C"/>
    <w:rsid w:val="001F12AF"/>
    <w:rsid w:val="002131AE"/>
    <w:rsid w:val="00267358"/>
    <w:rsid w:val="002B23B3"/>
    <w:rsid w:val="002B49D5"/>
    <w:rsid w:val="00305A91"/>
    <w:rsid w:val="00313097"/>
    <w:rsid w:val="0038713E"/>
    <w:rsid w:val="003A3CD8"/>
    <w:rsid w:val="003C119D"/>
    <w:rsid w:val="003D1F44"/>
    <w:rsid w:val="004108E3"/>
    <w:rsid w:val="004110C1"/>
    <w:rsid w:val="00413B6A"/>
    <w:rsid w:val="004816D6"/>
    <w:rsid w:val="004B7B91"/>
    <w:rsid w:val="0062613E"/>
    <w:rsid w:val="00640B16"/>
    <w:rsid w:val="0067067C"/>
    <w:rsid w:val="00675317"/>
    <w:rsid w:val="006774E8"/>
    <w:rsid w:val="006B58CB"/>
    <w:rsid w:val="006C1D8E"/>
    <w:rsid w:val="006C2CD4"/>
    <w:rsid w:val="006D5E05"/>
    <w:rsid w:val="006E134A"/>
    <w:rsid w:val="00710EFB"/>
    <w:rsid w:val="007F2C64"/>
    <w:rsid w:val="008014DC"/>
    <w:rsid w:val="00841D5C"/>
    <w:rsid w:val="008642A6"/>
    <w:rsid w:val="008E312D"/>
    <w:rsid w:val="00913879"/>
    <w:rsid w:val="0095721D"/>
    <w:rsid w:val="00976B81"/>
    <w:rsid w:val="00A14DD2"/>
    <w:rsid w:val="00A15707"/>
    <w:rsid w:val="00A23C75"/>
    <w:rsid w:val="00A46C51"/>
    <w:rsid w:val="00A65D41"/>
    <w:rsid w:val="00A862D5"/>
    <w:rsid w:val="00AA2E2B"/>
    <w:rsid w:val="00AC0BE4"/>
    <w:rsid w:val="00B124DF"/>
    <w:rsid w:val="00B14008"/>
    <w:rsid w:val="00BB02B8"/>
    <w:rsid w:val="00C321C0"/>
    <w:rsid w:val="00C431C4"/>
    <w:rsid w:val="00C54D3E"/>
    <w:rsid w:val="00C64F2B"/>
    <w:rsid w:val="00C72348"/>
    <w:rsid w:val="00C77FAE"/>
    <w:rsid w:val="00D21224"/>
    <w:rsid w:val="00D74FFA"/>
    <w:rsid w:val="00E147D6"/>
    <w:rsid w:val="00E24822"/>
    <w:rsid w:val="00E45036"/>
    <w:rsid w:val="00E55591"/>
    <w:rsid w:val="00E557E3"/>
    <w:rsid w:val="00EB15D1"/>
    <w:rsid w:val="00ED56D4"/>
    <w:rsid w:val="00F145F8"/>
    <w:rsid w:val="00FB7F3A"/>
    <w:rsid w:val="00FC102B"/>
    <w:rsid w:val="00FC686F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:"/>
  <w14:docId w14:val="551E3426"/>
  <w15:docId w15:val="{B9462773-F801-42FB-9DD6-09DBFA04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C686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5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572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7358"/>
    <w:pPr>
      <w:autoSpaceDE w:val="0"/>
      <w:autoSpaceDN w:val="0"/>
      <w:adjustRightInd w:val="0"/>
      <w:spacing w:after="0" w:line="240" w:lineRule="auto"/>
    </w:pPr>
    <w:rPr>
      <w:rFonts w:ascii="Klavika Light" w:hAnsi="Klavika Light" w:cs="Klavika Light"/>
      <w:color w:val="000000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6261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2613E"/>
  </w:style>
  <w:style w:type="paragraph" w:styleId="Luettelokappale">
    <w:name w:val="List Paragraph"/>
    <w:basedOn w:val="Normaali"/>
    <w:uiPriority w:val="34"/>
    <w:qFormat/>
    <w:rsid w:val="0062613E"/>
    <w:pPr>
      <w:spacing w:after="160" w:line="259" w:lineRule="auto"/>
      <w:ind w:left="720"/>
      <w:contextualSpacing/>
    </w:pPr>
  </w:style>
  <w:style w:type="paragraph" w:styleId="Alatunniste">
    <w:name w:val="footer"/>
    <w:basedOn w:val="Normaali"/>
    <w:link w:val="AlatunnisteChar"/>
    <w:unhideWhenUsed/>
    <w:rsid w:val="00161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rsid w:val="00161905"/>
  </w:style>
  <w:style w:type="table" w:styleId="TaulukkoRuudukko">
    <w:name w:val="Table Grid"/>
    <w:basedOn w:val="Normaalitaulukko"/>
    <w:uiPriority w:val="39"/>
    <w:rsid w:val="0041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FC102B"/>
    <w:rPr>
      <w:color w:val="0000FF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FC102B"/>
    <w:rPr>
      <w:color w:val="808080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67067C"/>
    <w:rPr>
      <w:color w:val="800080" w:themeColor="followedHyperlink"/>
      <w:u w:val="single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B58CB"/>
  </w:style>
  <w:style w:type="character" w:customStyle="1" w:styleId="PivmrChar">
    <w:name w:val="Päivämäärä Char"/>
    <w:basedOn w:val="Kappaleenoletusfontti"/>
    <w:link w:val="Pivmr"/>
    <w:uiPriority w:val="99"/>
    <w:semiHidden/>
    <w:rsid w:val="006B58CB"/>
  </w:style>
  <w:style w:type="paragraph" w:styleId="NormaaliWWW">
    <w:name w:val="Normal (Web)"/>
    <w:basedOn w:val="Normaali"/>
    <w:uiPriority w:val="99"/>
    <w:semiHidden/>
    <w:unhideWhenUsed/>
    <w:rsid w:val="006B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2018-11-14T13:18:38+00:00</_dlc_ExpireDate>
    <_dlc_ExpireDateSaved xmlns="http://schemas.microsoft.com/sharepoint/v3" xsi:nil="true"/>
    <PAMIntra_ExpireDate xmlns="65CD951B-1808-41B4-B98F-9EC01750C858">2018-11-14T13:18:38+00:00</PAMIntra_ExpireDate>
    <PAMIntra_IsArchived xmlns="65cd951b-1808-41b4-b98f-9ec01750c858">false</PAMIntra_IsArchived>
    <PAMIntra_Confidential xmlns="65CD951B-1808-41B4-B98F-9EC01750C858">Sisäinen</PAMIntra_Confidential>
    <PAMIntra_ExpirePlus xmlns="65CD951B-1808-41B4-B98F-9EC01750C858">toistaiseksi</PAMIntra_ExpirePlus>
    <PAMIntra_Author xmlns="65CD951B-1808-41B4-B98F-9EC01750C858">marjut pihonen-randla</PAMIntra_Author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leinen asiakirja" ma:contentTypeID="0x0101000955173B5F38403980EC2B375963352C009F96D8D12BDD448BA7812E5072B297C5009DF16A59DE07CE4FADCDB91F1332122D" ma:contentTypeVersion="10" ma:contentTypeDescription="" ma:contentTypeScope="" ma:versionID="936eb115d1d09ad80b6d71c9b44f0eef">
  <xsd:schema xmlns:xsd="http://www.w3.org/2001/XMLSchema" xmlns:xs="http://www.w3.org/2001/XMLSchema" xmlns:p="http://schemas.microsoft.com/office/2006/metadata/properties" xmlns:ns1="http://schemas.microsoft.com/sharepoint/v3" xmlns:ns2="65cd951b-1808-41b4-b98f-9ec01750c858" xmlns:ns3="65CD951B-1808-41B4-B98F-9EC01750C858" xmlns:ns4="http://schemas.microsoft.com/sharepoint/v4" targetNamespace="http://schemas.microsoft.com/office/2006/metadata/properties" ma:root="true" ma:fieldsID="26ebf11da9c4689582e7c43a395ff2e3" ns1:_="" ns2:_="" ns3:_="" ns4:_="">
    <xsd:import namespace="http://schemas.microsoft.com/sharepoint/v3"/>
    <xsd:import namespace="65cd951b-1808-41b4-b98f-9ec01750c858"/>
    <xsd:import namespace="65CD951B-1808-41B4-B98F-9EC01750C85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AMIntra_IsArchived" minOccurs="0"/>
                <xsd:element ref="ns3:PAMIntra_Confidential"/>
                <xsd:element ref="ns3:PAMIntra_Author"/>
                <xsd:element ref="ns3:PAMIntra_ExpirePlus"/>
                <xsd:element ref="ns3:PAMIntra_ExpireDate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3" nillable="true" ma:displayName="Vapauta käytännöstä" ma:hidden="true" ma:internalName="_dlc_Exempt" ma:readOnly="true">
      <xsd:simpleType>
        <xsd:restriction base="dms:Unknown"/>
      </xsd:simpleType>
    </xsd:element>
    <xsd:element name="_dlc_ExpireDateSaved" ma:index="14" nillable="true" ma:displayName="Alkuperäinen vanhenemispäivämäärä" ma:hidden="true" ma:internalName="_dlc_ExpireDateSaved" ma:readOnly="true">
      <xsd:simpleType>
        <xsd:restriction base="dms:DateTime"/>
      </xsd:simpleType>
    </xsd:element>
    <xsd:element name="_dlc_ExpireDate" ma:index="15" nillable="true" ma:displayName="Vanhenemispäivämäärä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17" nillable="true" ma:displayName="Määritelty tietue" ma:hidden="true" ma:internalName="_vti_ItemDeclaredRecord" ma:readOnly="true">
      <xsd:simpleType>
        <xsd:restriction base="dms:DateTime"/>
      </xsd:simpleType>
    </xsd:element>
    <xsd:element name="_vti_ItemHoldRecordStatus" ma:index="18" nillable="true" ma:displayName="Pidon ja tietueen tila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951b-1808-41b4-b98f-9ec01750c858" elementFormDefault="qualified">
    <xsd:import namespace="http://schemas.microsoft.com/office/2006/documentManagement/types"/>
    <xsd:import namespace="http://schemas.microsoft.com/office/infopath/2007/PartnerControls"/>
    <xsd:element name="PAMIntra_IsArchived" ma:index="8" nillable="true" ma:displayName="Arkistoitu" ma:default="0" ma:hidden="true" ma:internalName="PAMIntra_IsArchiv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951B-1808-41B4-B98F-9EC01750C858" elementFormDefault="qualified">
    <xsd:import namespace="http://schemas.microsoft.com/office/2006/documentManagement/types"/>
    <xsd:import namespace="http://schemas.microsoft.com/office/infopath/2007/PartnerControls"/>
    <xsd:element name="PAMIntra_Confidential" ma:index="9" ma:displayName="Julkisuustila" ma:default="Sisäinen" ma:internalName="PAMIntra_Confidential">
      <xsd:simpleType>
        <xsd:restriction base="dms:Choice">
          <xsd:enumeration value="Julkinen"/>
          <xsd:enumeration value="Sisäinen"/>
          <xsd:enumeration value="Luottamuksellinen"/>
          <xsd:enumeration value="Salainen"/>
        </xsd:restriction>
      </xsd:simpleType>
    </xsd:element>
    <xsd:element name="PAMIntra_Author" ma:index="10" ma:displayName="Vastuuhenkilö" ma:internalName="PAMIntra_Author">
      <xsd:simpleType>
        <xsd:restriction base="dms:Text"/>
      </xsd:simpleType>
    </xsd:element>
    <xsd:element name="PAMIntra_ExpirePlus" ma:index="11" ma:displayName="Vanhenemisaika" ma:default="2v" ma:internalName="PAMIntra_ExpirePlus">
      <xsd:simpleType>
        <xsd:restriction base="dms:Choice">
          <xsd:enumeration value="1pv"/>
          <xsd:enumeration value="1vko"/>
          <xsd:enumeration value="1kk"/>
          <xsd:enumeration value="6kk"/>
          <xsd:enumeration value="1v"/>
          <xsd:enumeration value="2v"/>
          <xsd:enumeration value="5v"/>
          <xsd:enumeration value="toistaiseksi"/>
        </xsd:restriction>
      </xsd:simpleType>
    </xsd:element>
    <xsd:element name="PAMIntra_ExpireDate" ma:index="12" nillable="true" ma:displayName="Vanhenee" ma:internalName="PAMIntra_Expir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Vanhenemiskäytäntö</p:Name>
  <p:Description>Kun kohde vanhenee, laukaistaan vanhenemistyönkulku</p:Description>
  <p:Statement/>
  <p:PolicyItems>
    <p:PolicyItem featureId="Microsoft.Office.RecordsManagement.PolicyFeatures.Expiration" staticId="0x0101000955173B5F38403980EC2B375963352C|819251030" UniqueId="2bc31f6e-d7cd-433e-a9b4-1adeefc72eb5">
      <p:Name>Säilytys</p:Name>
      <p:Description>Sisällön automaattinen ajoitus käsittelyä varten ja määräpäivän saavuttaneen sisällön säilytystoiminnon suorittaminen.</p:Description>
      <p:CustomData>
        <data>
          <formula id="Microsoft.Office.RecordsManagement.PolicyFeatures.Expiration.Formula.BuiltIn">
            <number>0</number>
            <property>PAMIntra_ExpireDate</property>
            <period>days</period>
          </formula>
          <action type="workflow" id="3b01786d-f8b2-42b5-9d83-a41b78560f16"/>
        </data>
      </p:CustomData>
    </p:PolicyItem>
  </p:PolicyItems>
</p:Policy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DBEBD030-3002-49AE-AF35-F572D44454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CD951B-1808-41B4-B98F-9EC01750C858"/>
    <ds:schemaRef ds:uri="65cd951b-1808-41b4-b98f-9ec01750c858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6EA859A-6288-4DBA-87F1-85F46356E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cd951b-1808-41b4-b98f-9ec01750c858"/>
    <ds:schemaRef ds:uri="65CD951B-1808-41B4-B98F-9EC01750C85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49D253-1A93-4D1F-84B7-711765F3E1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F19B82-9D9E-4E1D-9F59-F09B3535B84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E54BB55-12CC-4CAE-B927-5E476716D33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252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Helsinki-Uusimaa_esite</vt:lpstr>
    </vt:vector>
  </TitlesOfParts>
  <Company>PAM ry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Helsinki-Uusimaa_esite</dc:title>
  <dc:creator>marjut pihonen-randla</dc:creator>
  <cp:lastModifiedBy>Turpeinen Henna-Kaisa</cp:lastModifiedBy>
  <cp:revision>4</cp:revision>
  <cp:lastPrinted>2018-07-31T08:52:00Z</cp:lastPrinted>
  <dcterms:created xsi:type="dcterms:W3CDTF">2018-08-01T09:38:00Z</dcterms:created>
  <dcterms:modified xsi:type="dcterms:W3CDTF">2018-08-26T16:27:00Z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0x0101000955173B5F38403980EC2B375963352C|819251030</vt:lpwstr>
  </property>
  <property fmtid="{D5CDD505-2E9C-101B-9397-08002B2CF9AE}" pid="3" name="ContentTypeId">
    <vt:lpwstr>0x0101000955173B5F38403980EC2B375963352C009F96D8D12BDD448BA7812E5072B297C5009DF16A59DE07CE4FADCDB91F1332122D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id="Microsoft.Office.RecordsManagement.PolicyFeatures.Expiration.Formula.BuiltIn"&gt;&lt;number&gt;0&lt;/number&gt;&lt;property&gt;PAMIntra_ExpireDate&lt;/property&gt;&lt;period&gt;days&lt;/period&gt;&lt;/formula&gt;</vt:lpwstr>
  </property>
</Properties>
</file>